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B3" w:rsidRDefault="008528B3">
      <w:r>
        <w:t xml:space="preserve">April 2018 </w:t>
      </w:r>
    </w:p>
    <w:p w:rsidR="000839C6" w:rsidRDefault="000839C6">
      <w:r>
        <w:t>BRF Väduren 14</w:t>
      </w:r>
    </w:p>
    <w:p w:rsidR="008528B3" w:rsidRDefault="008528B3">
      <w:pPr>
        <w:rPr>
          <w:b/>
        </w:rPr>
      </w:pPr>
    </w:p>
    <w:p w:rsidR="007B0BC8" w:rsidRPr="000839C6" w:rsidRDefault="00ED62C0">
      <w:pPr>
        <w:rPr>
          <w:b/>
        </w:rPr>
      </w:pPr>
      <w:r w:rsidRPr="000839C6">
        <w:rPr>
          <w:b/>
        </w:rPr>
        <w:t xml:space="preserve">Åtgärder i samband med GDPR </w:t>
      </w:r>
      <w:r w:rsidR="000839C6" w:rsidRPr="000839C6">
        <w:rPr>
          <w:b/>
        </w:rPr>
        <w:t>–</w:t>
      </w:r>
      <w:r w:rsidRPr="000839C6">
        <w:rPr>
          <w:b/>
        </w:rPr>
        <w:t xml:space="preserve"> </w:t>
      </w:r>
      <w:r w:rsidR="000839C6" w:rsidRPr="000839C6">
        <w:rPr>
          <w:b/>
        </w:rPr>
        <w:t xml:space="preserve">General Data </w:t>
      </w:r>
      <w:proofErr w:type="spellStart"/>
      <w:r w:rsidR="000839C6" w:rsidRPr="000839C6">
        <w:rPr>
          <w:b/>
        </w:rPr>
        <w:t>Protection</w:t>
      </w:r>
      <w:proofErr w:type="spellEnd"/>
      <w:r w:rsidR="000839C6" w:rsidRPr="000839C6">
        <w:rPr>
          <w:b/>
        </w:rPr>
        <w:t xml:space="preserve"> </w:t>
      </w:r>
      <w:proofErr w:type="spellStart"/>
      <w:r w:rsidR="000839C6" w:rsidRPr="000839C6">
        <w:rPr>
          <w:b/>
        </w:rPr>
        <w:t>Regulation</w:t>
      </w:r>
      <w:proofErr w:type="spellEnd"/>
    </w:p>
    <w:p w:rsidR="000839C6" w:rsidRDefault="000839C6"/>
    <w:p w:rsidR="000839C6" w:rsidRPr="002E0C43" w:rsidRDefault="000839C6">
      <w:pPr>
        <w:rPr>
          <w:u w:val="single"/>
        </w:rPr>
      </w:pPr>
      <w:r w:rsidRPr="002E0C43">
        <w:rPr>
          <w:u w:val="single"/>
        </w:rPr>
        <w:t>Information</w:t>
      </w:r>
    </w:p>
    <w:p w:rsidR="000839C6" w:rsidRDefault="000839C6" w:rsidP="000839C6">
      <w:pPr>
        <w:pStyle w:val="Liststycke"/>
        <w:numPr>
          <w:ilvl w:val="0"/>
          <w:numId w:val="1"/>
        </w:numPr>
      </w:pPr>
      <w:r>
        <w:t xml:space="preserve">Medlemsregister </w:t>
      </w:r>
      <w:r w:rsidR="005803C7">
        <w:t>–</w:t>
      </w:r>
      <w:r>
        <w:t xml:space="preserve"> offentlig</w:t>
      </w:r>
      <w:r w:rsidR="005803C7">
        <w:t xml:space="preserve"> handling</w:t>
      </w:r>
    </w:p>
    <w:p w:rsidR="000839C6" w:rsidRDefault="000839C6" w:rsidP="000839C6">
      <w:pPr>
        <w:pStyle w:val="Liststycke"/>
        <w:numPr>
          <w:ilvl w:val="0"/>
          <w:numId w:val="1"/>
        </w:numPr>
      </w:pPr>
      <w:r>
        <w:t xml:space="preserve">Lägenhetsregister (förs hos </w:t>
      </w:r>
      <w:r w:rsidR="00541A5E">
        <w:t>ekonomisk förvaltare</w:t>
      </w:r>
      <w:r>
        <w:t xml:space="preserve">) – endast medlem, styrelsen och </w:t>
      </w:r>
      <w:r w:rsidR="00541A5E">
        <w:t>ekonomisk förvaltare</w:t>
      </w:r>
      <w:r w:rsidR="005803C7">
        <w:t xml:space="preserve"> har åtkomst</w:t>
      </w:r>
    </w:p>
    <w:p w:rsidR="000839C6" w:rsidRDefault="002E0C43" w:rsidP="000839C6">
      <w:pPr>
        <w:pStyle w:val="Liststycke"/>
        <w:numPr>
          <w:ilvl w:val="0"/>
          <w:numId w:val="1"/>
        </w:numPr>
      </w:pPr>
      <w:r>
        <w:t>Uppgifter om leverantörer på hemsidan (namn företag och person samt kontaktuppgifter)</w:t>
      </w:r>
    </w:p>
    <w:p w:rsidR="002E0C43" w:rsidRDefault="002E0C43" w:rsidP="000839C6">
      <w:pPr>
        <w:pStyle w:val="Liststycke"/>
        <w:numPr>
          <w:ilvl w:val="0"/>
          <w:numId w:val="1"/>
        </w:numPr>
      </w:pPr>
      <w:r>
        <w:t>Information från kreditupplysningar</w:t>
      </w:r>
    </w:p>
    <w:p w:rsidR="00D16160" w:rsidRDefault="00D16160" w:rsidP="000839C6">
      <w:pPr>
        <w:pStyle w:val="Liststycke"/>
        <w:numPr>
          <w:ilvl w:val="0"/>
          <w:numId w:val="1"/>
        </w:numPr>
      </w:pPr>
      <w:r>
        <w:t>Epostkommunikation med mäklare och förvaltare, exempelvis angående blivande medlemmar</w:t>
      </w:r>
    </w:p>
    <w:p w:rsidR="000839C6" w:rsidRDefault="000839C6"/>
    <w:p w:rsidR="000839C6" w:rsidRDefault="000839C6">
      <w:pPr>
        <w:rPr>
          <w:u w:val="single"/>
        </w:rPr>
      </w:pPr>
      <w:r w:rsidRPr="002E0C43">
        <w:rPr>
          <w:u w:val="single"/>
        </w:rPr>
        <w:t>Rutiner</w:t>
      </w:r>
    </w:p>
    <w:p w:rsidR="006C004F" w:rsidRPr="006C004F" w:rsidRDefault="006C004F" w:rsidP="006C004F">
      <w:pPr>
        <w:pStyle w:val="Liststycke"/>
        <w:numPr>
          <w:ilvl w:val="0"/>
          <w:numId w:val="4"/>
        </w:numPr>
      </w:pPr>
      <w:r w:rsidRPr="006C004F">
        <w:t xml:space="preserve">Inloggningsskydd </w:t>
      </w:r>
      <w:r w:rsidR="009332F6">
        <w:t xml:space="preserve">för personuppgifter </w:t>
      </w:r>
      <w:r w:rsidRPr="006C004F">
        <w:t>på hemsidan;</w:t>
      </w:r>
      <w:r>
        <w:t xml:space="preserve"> </w:t>
      </w:r>
      <w:r w:rsidRPr="006C004F">
        <w:t>medlemmar, styrelse och redaktör</w:t>
      </w:r>
    </w:p>
    <w:p w:rsidR="006C004F" w:rsidRDefault="006C004F" w:rsidP="006C004F">
      <w:pPr>
        <w:pStyle w:val="Liststycke"/>
        <w:numPr>
          <w:ilvl w:val="0"/>
          <w:numId w:val="3"/>
        </w:numPr>
      </w:pPr>
      <w:r>
        <w:t>Känsliga uppgifter diskuteras muntligt i styrelsen och inte via epost</w:t>
      </w:r>
    </w:p>
    <w:p w:rsidR="000839C6" w:rsidRDefault="00752E7F" w:rsidP="00752E7F">
      <w:pPr>
        <w:pStyle w:val="Liststycke"/>
        <w:numPr>
          <w:ilvl w:val="0"/>
          <w:numId w:val="2"/>
        </w:numPr>
      </w:pPr>
      <w:r>
        <w:t>Uppdatering av kontaktuppgifter på hemsidan</w:t>
      </w:r>
    </w:p>
    <w:p w:rsidR="00752E7F" w:rsidRDefault="00752E7F" w:rsidP="00752E7F">
      <w:pPr>
        <w:pStyle w:val="Liststycke"/>
        <w:numPr>
          <w:ilvl w:val="0"/>
          <w:numId w:val="2"/>
        </w:numPr>
      </w:pPr>
      <w:r>
        <w:t>Rensning av kontaktuppgifter som inte längre är aktuella</w:t>
      </w:r>
    </w:p>
    <w:p w:rsidR="006C004F" w:rsidRDefault="00051738" w:rsidP="00752E7F">
      <w:pPr>
        <w:pStyle w:val="Liststycke"/>
        <w:numPr>
          <w:ilvl w:val="0"/>
          <w:numId w:val="2"/>
        </w:numPr>
      </w:pPr>
      <w:r>
        <w:t>Endast ordföranden får epost med personuppgifter</w:t>
      </w:r>
      <w:r w:rsidR="00BD4B26">
        <w:t xml:space="preserve"> som raderas ut </w:t>
      </w:r>
      <w:r>
        <w:t>då den inte längre är aktuell eller att ett ärende är avslutat</w:t>
      </w:r>
    </w:p>
    <w:p w:rsidR="00BD4B26" w:rsidRDefault="00BD4B26" w:rsidP="00752E7F">
      <w:pPr>
        <w:pStyle w:val="Liststycke"/>
        <w:numPr>
          <w:ilvl w:val="0"/>
          <w:numId w:val="2"/>
        </w:numPr>
      </w:pPr>
      <w:r>
        <w:t>Alla personuppgifter i samband med ombyggnader, juridiska tvister etc</w:t>
      </w:r>
      <w:r w:rsidR="00541A5E">
        <w:t>.</w:t>
      </w:r>
      <w:r>
        <w:t xml:space="preserve"> samt medlemsärenden raderas ut efter tio år</w:t>
      </w:r>
    </w:p>
    <w:p w:rsidR="006C004F" w:rsidRDefault="00BD4B26" w:rsidP="00752E7F">
      <w:pPr>
        <w:pStyle w:val="Liststycke"/>
        <w:numPr>
          <w:ilvl w:val="0"/>
          <w:numId w:val="2"/>
        </w:numPr>
      </w:pPr>
      <w:r>
        <w:t>Känslig information läses på krypterade digitala brevlådor eller portaler så långt möjligt och undviks att plockas ut</w:t>
      </w:r>
    </w:p>
    <w:p w:rsidR="000839C6" w:rsidRDefault="000839C6"/>
    <w:p w:rsidR="000839C6" w:rsidRPr="002E0C43" w:rsidRDefault="002A0B79">
      <w:pPr>
        <w:rPr>
          <w:u w:val="single"/>
        </w:rPr>
      </w:pPr>
      <w:r>
        <w:rPr>
          <w:u w:val="single"/>
        </w:rPr>
        <w:t xml:space="preserve">Skyldigheter och </w:t>
      </w:r>
      <w:r w:rsidR="000839C6" w:rsidRPr="002E0C43">
        <w:rPr>
          <w:u w:val="single"/>
        </w:rPr>
        <w:t>Rättigheter</w:t>
      </w:r>
    </w:p>
    <w:p w:rsidR="002A0B79" w:rsidRDefault="002A0B79" w:rsidP="00430E14">
      <w:pPr>
        <w:pStyle w:val="Liststycke"/>
        <w:numPr>
          <w:ilvl w:val="0"/>
          <w:numId w:val="5"/>
        </w:numPr>
      </w:pPr>
      <w:r>
        <w:t>Föreningen är skyldig enligt lag att föra medlems- och lägenhetsregister</w:t>
      </w:r>
    </w:p>
    <w:p w:rsidR="000839C6" w:rsidRDefault="00430E14" w:rsidP="00430E14">
      <w:pPr>
        <w:pStyle w:val="Liststycke"/>
        <w:numPr>
          <w:ilvl w:val="0"/>
          <w:numId w:val="5"/>
        </w:numPr>
      </w:pPr>
      <w:r>
        <w:t>Medlem ska lämna sitt samtycke till att föreningen lagrar personuppgifter på hemsida</w:t>
      </w:r>
      <w:r w:rsidR="00AD22F2">
        <w:t>n</w:t>
      </w:r>
      <w:bookmarkStart w:id="0" w:name="_GoBack"/>
      <w:bookmarkEnd w:id="0"/>
    </w:p>
    <w:p w:rsidR="00430E14" w:rsidRDefault="00430E14" w:rsidP="00430E14">
      <w:pPr>
        <w:pStyle w:val="Liststycke"/>
        <w:numPr>
          <w:ilvl w:val="0"/>
          <w:numId w:val="5"/>
        </w:numPr>
      </w:pPr>
      <w:r>
        <w:t>Medlem har även rätt att ta tillbaka sitt samtycke härvidlag</w:t>
      </w:r>
    </w:p>
    <w:p w:rsidR="006C1DB6" w:rsidRDefault="006C1DB6" w:rsidP="00430E14">
      <w:pPr>
        <w:pStyle w:val="Liststycke"/>
        <w:numPr>
          <w:ilvl w:val="0"/>
          <w:numId w:val="5"/>
        </w:numPr>
      </w:pPr>
      <w:r>
        <w:t>Medlem ska godkänna innan föreningen lämnar ut personuppgift i marknadsföringssyfte</w:t>
      </w:r>
    </w:p>
    <w:p w:rsidR="00D16160" w:rsidRDefault="00D16160" w:rsidP="00430E14">
      <w:pPr>
        <w:pStyle w:val="Liststycke"/>
        <w:numPr>
          <w:ilvl w:val="0"/>
          <w:numId w:val="5"/>
        </w:numPr>
      </w:pPr>
      <w:r>
        <w:t>Register på förvaltare och samarbetspartners kräver samtycke</w:t>
      </w:r>
    </w:p>
    <w:p w:rsidR="000839C6" w:rsidRDefault="000839C6"/>
    <w:p w:rsidR="000839C6" w:rsidRDefault="000839C6"/>
    <w:sectPr w:rsidR="0008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A66"/>
    <w:multiLevelType w:val="hybridMultilevel"/>
    <w:tmpl w:val="1E867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707C"/>
    <w:multiLevelType w:val="hybridMultilevel"/>
    <w:tmpl w:val="3CF03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4008"/>
    <w:multiLevelType w:val="hybridMultilevel"/>
    <w:tmpl w:val="5164F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4407"/>
    <w:multiLevelType w:val="hybridMultilevel"/>
    <w:tmpl w:val="1750A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3A50"/>
    <w:multiLevelType w:val="hybridMultilevel"/>
    <w:tmpl w:val="B24E1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C0"/>
    <w:rsid w:val="00051738"/>
    <w:rsid w:val="000839C6"/>
    <w:rsid w:val="002A0B79"/>
    <w:rsid w:val="002E0C43"/>
    <w:rsid w:val="00430E14"/>
    <w:rsid w:val="004F2483"/>
    <w:rsid w:val="00541A5E"/>
    <w:rsid w:val="005803C7"/>
    <w:rsid w:val="006C004F"/>
    <w:rsid w:val="006C1DB6"/>
    <w:rsid w:val="00752E7F"/>
    <w:rsid w:val="007B0BC8"/>
    <w:rsid w:val="008528B3"/>
    <w:rsid w:val="009332F6"/>
    <w:rsid w:val="00AC6461"/>
    <w:rsid w:val="00AD22F2"/>
    <w:rsid w:val="00BD4B26"/>
    <w:rsid w:val="00D16160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FEE8-3F70-4B09-BE70-183186F4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Z Haeggström</dc:creator>
  <cp:keywords/>
  <dc:description/>
  <cp:lastModifiedBy>Per Z Haeggström</cp:lastModifiedBy>
  <cp:revision>21</cp:revision>
  <dcterms:created xsi:type="dcterms:W3CDTF">2018-04-03T14:08:00Z</dcterms:created>
  <dcterms:modified xsi:type="dcterms:W3CDTF">2018-04-03T20:52:00Z</dcterms:modified>
</cp:coreProperties>
</file>